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E8C" w:rsidRPr="00D13921" w:rsidRDefault="00592E8C" w:rsidP="00592E8C">
      <w:pPr>
        <w:spacing w:after="0" w:line="240" w:lineRule="auto"/>
        <w:ind w:firstLine="284"/>
        <w:jc w:val="center"/>
        <w:rPr>
          <w:rFonts w:ascii="Times New Roman" w:hAnsi="Times New Roman" w:cs="Times New Roman"/>
          <w:b/>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61312" behindDoc="0" locked="0" layoutInCell="1" allowOverlap="1" wp14:anchorId="397AF477" wp14:editId="3D0154CB">
            <wp:simplePos x="0" y="0"/>
            <wp:positionH relativeFrom="column">
              <wp:posOffset>4667250</wp:posOffset>
            </wp:positionH>
            <wp:positionV relativeFrom="paragraph">
              <wp:posOffset>70485</wp:posOffset>
            </wp:positionV>
            <wp:extent cx="1847850" cy="2952750"/>
            <wp:effectExtent l="19050" t="19050" r="19050" b="19050"/>
            <wp:wrapSquare wrapText="bothSides"/>
            <wp:docPr id="41" name="Рисунок 41" descr="C:\Users\User\Desktop\Фото со шк.музея\20230204_100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Фото со шк.музея\20230204_100734.jpg"/>
                    <pic:cNvPicPr>
                      <a:picLocks noChangeAspect="1" noChangeArrowheads="1"/>
                    </pic:cNvPicPr>
                  </pic:nvPicPr>
                  <pic:blipFill>
                    <a:blip r:embed="rId4" cstate="print">
                      <a:extLst>
                        <a:ext uri="{BEBA8EAE-BF5A-486C-A8C5-ECC9F3942E4B}">
                          <a14:imgProps xmlns:a14="http://schemas.microsoft.com/office/drawing/2010/main">
                            <a14:imgLayer r:embed="rId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847850" cy="2952750"/>
                    </a:xfrm>
                    <a:prstGeom prst="rect">
                      <a:avLst/>
                    </a:prstGeom>
                    <a:noFill/>
                    <a:ln w="9525">
                      <a:solidFill>
                        <a:schemeClr val="tx1"/>
                      </a:solidFill>
                    </a:ln>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b/>
          <w:sz w:val="28"/>
          <w:szCs w:val="28"/>
          <w:lang w:val="tt-RU"/>
        </w:rPr>
        <w:t>Валеева Ләлә Нури кызы</w:t>
      </w: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1939 елның 20 октябрендә Алабуга районы Камай авылында туа. 1954 елда Камай җидееллык мәктәбен тәмамлап, Алабуга культура – агарту училищесына укырга керә. Аны тәмамлаганнан соң, Якутиядә театрда эшли. </w:t>
      </w: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1959 елда Алабуга дәүләт педагогия институтының филология факультетына  - рус теле һәм әдәбияты белгечлегенә укырга керә. Укуы тәмамлангач, Арча районы Урта Пошалым урта мәктәбендә рус теле һәм әдәбияты фәнен укыта.   Шушы авылда үзенең язмышын таба, агроном егет Җиһангир белән гаилә коралар.</w:t>
      </w: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1972 елдан Әлмәт районы Мәмәт урта мәктәбендә рус теле һәм әдәбияты укытучысы булып эшли башлый. 1981-1983 елларда шушы ук мәктәпнең директоры вазифасын башкара. Шул елларда яңа мәктәпнең проекты эшләнә. </w:t>
      </w: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Ләлә Нуриевна укучыларны бик ярата, алар өчен ул тәрбияче дә, укытучы да, сердәш тә була. Рус телен укыту зур һөнәри осталык, түземлелек таләп итә. Ул даими эзләнеп, дәресләрен мавыктыргыч итеп уздыра. Укучылары белән даими аралашып яши, ике арада элемтә өзелми. 80 яшьлек юбилеен беренче чыгарылыш укучылары Казанда зурлап үздыралар. Үзләре дә лаеклы ялдагы “балалар” укытучы апаларын шулай хөрмәтлиләр.</w:t>
      </w: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Тырыш хезмәте өчен Ләлә апа </w:t>
      </w:r>
      <w:r w:rsidRPr="00D13921">
        <w:rPr>
          <w:rFonts w:ascii="Times New Roman" w:hAnsi="Times New Roman" w:cs="Times New Roman"/>
          <w:b/>
          <w:sz w:val="28"/>
          <w:szCs w:val="28"/>
          <w:lang w:val="tt-RU"/>
        </w:rPr>
        <w:t>ТАССР мәгариф министрлыгының Почет грамотасы, ВЛКСМ Үзәк комитетының мактау грамотасы, Әлмәт районы мәгариф идарәсе, шәһәр администрациясенең бик күп санлы грамоталары, Мактау кәгазьләре һәм “Хезмәт ветераны” медале белән бүләкләнгән.</w:t>
      </w:r>
      <w:r w:rsidRPr="00D13921">
        <w:rPr>
          <w:rFonts w:ascii="Times New Roman" w:hAnsi="Times New Roman" w:cs="Times New Roman"/>
          <w:sz w:val="28"/>
          <w:szCs w:val="28"/>
          <w:lang w:val="tt-RU"/>
        </w:rPr>
        <w:t xml:space="preserve"> </w:t>
      </w:r>
    </w:p>
    <w:p w:rsidR="00592E8C" w:rsidRPr="00D13921" w:rsidRDefault="00592E8C" w:rsidP="00592E8C">
      <w:pPr>
        <w:spacing w:after="0" w:line="240" w:lineRule="auto"/>
        <w:ind w:firstLine="284"/>
        <w:jc w:val="both"/>
        <w:rPr>
          <w:rFonts w:ascii="Times New Roman" w:hAnsi="Times New Roman" w:cs="Times New Roman"/>
          <w:b/>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59264" behindDoc="0" locked="0" layoutInCell="1" allowOverlap="1" wp14:anchorId="771EC83C" wp14:editId="72F4937D">
            <wp:simplePos x="0" y="0"/>
            <wp:positionH relativeFrom="margin">
              <wp:posOffset>1203960</wp:posOffset>
            </wp:positionH>
            <wp:positionV relativeFrom="paragraph">
              <wp:posOffset>12065</wp:posOffset>
            </wp:positionV>
            <wp:extent cx="3947160" cy="2765425"/>
            <wp:effectExtent l="0" t="0" r="0" b="0"/>
            <wp:wrapSquare wrapText="bothSides"/>
            <wp:docPr id="40" name="Рисунок 40" descr="C:\Users\User\Desktop\л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лл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47160" cy="2765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p>
    <w:p w:rsidR="00592E8C" w:rsidRPr="00D13921" w:rsidRDefault="00592E8C" w:rsidP="00592E8C">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mc:AlternateContent>
          <mc:Choice Requires="wps">
            <w:drawing>
              <wp:anchor distT="0" distB="0" distL="114300" distR="114300" simplePos="0" relativeHeight="251660288" behindDoc="0" locked="0" layoutInCell="1" allowOverlap="1" wp14:anchorId="2BCB1F9E" wp14:editId="2A88B7F5">
                <wp:simplePos x="0" y="0"/>
                <wp:positionH relativeFrom="margin">
                  <wp:posOffset>133350</wp:posOffset>
                </wp:positionH>
                <wp:positionV relativeFrom="paragraph">
                  <wp:posOffset>213360</wp:posOffset>
                </wp:positionV>
                <wp:extent cx="5949950" cy="590550"/>
                <wp:effectExtent l="0" t="0" r="12700" b="19050"/>
                <wp:wrapSquare wrapText="bothSides"/>
                <wp:docPr id="62" name="Надпись 62"/>
                <wp:cNvGraphicFramePr/>
                <a:graphic xmlns:a="http://schemas.openxmlformats.org/drawingml/2006/main">
                  <a:graphicData uri="http://schemas.microsoft.com/office/word/2010/wordprocessingShape">
                    <wps:wsp>
                      <wps:cNvSpPr txBox="1"/>
                      <wps:spPr>
                        <a:xfrm>
                          <a:off x="0" y="0"/>
                          <a:ext cx="5949950" cy="590550"/>
                        </a:xfrm>
                        <a:prstGeom prst="rect">
                          <a:avLst/>
                        </a:prstGeom>
                        <a:ln/>
                      </wps:spPr>
                      <wps:style>
                        <a:lnRef idx="2">
                          <a:schemeClr val="dk1"/>
                        </a:lnRef>
                        <a:fillRef idx="1">
                          <a:schemeClr val="lt1"/>
                        </a:fillRef>
                        <a:effectRef idx="0">
                          <a:schemeClr val="dk1"/>
                        </a:effectRef>
                        <a:fontRef idx="minor">
                          <a:schemeClr val="dk1"/>
                        </a:fontRef>
                      </wps:style>
                      <wps:txbx>
                        <w:txbxContent>
                          <w:p w:rsidR="00592E8C" w:rsidRPr="00FE47CA" w:rsidRDefault="00592E8C" w:rsidP="00592E8C">
                            <w:pPr>
                              <w:pStyle w:val="a3"/>
                              <w:spacing w:after="0"/>
                              <w:jc w:val="center"/>
                              <w:rPr>
                                <w:rFonts w:ascii="Times New Roman" w:hAnsi="Times New Roman" w:cs="Times New Roman"/>
                                <w:b/>
                                <w:i w:val="0"/>
                                <w:noProof/>
                                <w:color w:val="auto"/>
                                <w:sz w:val="24"/>
                                <w:szCs w:val="24"/>
                                <w:lang w:val="tt-RU"/>
                              </w:rPr>
                            </w:pPr>
                            <w:proofErr w:type="spellStart"/>
                            <w:r>
                              <w:rPr>
                                <w:rFonts w:ascii="Times New Roman" w:hAnsi="Times New Roman" w:cs="Times New Roman"/>
                                <w:i w:val="0"/>
                                <w:color w:val="auto"/>
                                <w:sz w:val="24"/>
                                <w:szCs w:val="24"/>
                                <w:lang w:val="ru-RU"/>
                              </w:rPr>
                              <w:t>Утыручылар</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сулдан</w:t>
                            </w:r>
                            <w:proofErr w:type="spellEnd"/>
                            <w:r>
                              <w:rPr>
                                <w:rFonts w:ascii="Times New Roman" w:hAnsi="Times New Roman" w:cs="Times New Roman"/>
                                <w:i w:val="0"/>
                                <w:color w:val="auto"/>
                                <w:sz w:val="24"/>
                                <w:szCs w:val="24"/>
                                <w:lang w:val="ru-RU"/>
                              </w:rPr>
                              <w:t xml:space="preserve"> </w:t>
                            </w:r>
                            <w:proofErr w:type="spellStart"/>
                            <w:proofErr w:type="gramStart"/>
                            <w:r>
                              <w:rPr>
                                <w:rFonts w:ascii="Times New Roman" w:hAnsi="Times New Roman" w:cs="Times New Roman"/>
                                <w:i w:val="0"/>
                                <w:color w:val="auto"/>
                                <w:sz w:val="24"/>
                                <w:szCs w:val="24"/>
                                <w:lang w:val="ru-RU"/>
                              </w:rPr>
                              <w:t>уңга</w:t>
                            </w:r>
                            <w:proofErr w:type="spellEnd"/>
                            <w:r>
                              <w:rPr>
                                <w:rFonts w:ascii="Times New Roman" w:hAnsi="Times New Roman" w:cs="Times New Roman"/>
                                <w:i w:val="0"/>
                                <w:color w:val="auto"/>
                                <w:sz w:val="24"/>
                                <w:szCs w:val="24"/>
                                <w:lang w:val="ru-RU"/>
                              </w:rPr>
                              <w:t xml:space="preserve">: </w:t>
                            </w:r>
                            <w:r w:rsidRPr="00FE47CA">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Шамсуллин</w:t>
                            </w:r>
                            <w:proofErr w:type="spellEnd"/>
                            <w:proofErr w:type="gramEnd"/>
                            <w:r>
                              <w:rPr>
                                <w:rFonts w:ascii="Times New Roman" w:hAnsi="Times New Roman" w:cs="Times New Roman"/>
                                <w:i w:val="0"/>
                                <w:color w:val="auto"/>
                                <w:sz w:val="24"/>
                                <w:szCs w:val="24"/>
                                <w:lang w:val="ru-RU"/>
                              </w:rPr>
                              <w:t xml:space="preserve"> Ринат, </w:t>
                            </w:r>
                            <w:proofErr w:type="spellStart"/>
                            <w:r>
                              <w:rPr>
                                <w:rFonts w:ascii="Times New Roman" w:hAnsi="Times New Roman" w:cs="Times New Roman"/>
                                <w:i w:val="0"/>
                                <w:color w:val="auto"/>
                                <w:sz w:val="24"/>
                                <w:szCs w:val="24"/>
                                <w:lang w:val="ru-RU"/>
                              </w:rPr>
                              <w:t>Миндаров</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Фагил</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Саттаров</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Разыл</w:t>
                            </w:r>
                            <w:proofErr w:type="spellEnd"/>
                            <w:r>
                              <w:rPr>
                                <w:rFonts w:ascii="Times New Roman" w:hAnsi="Times New Roman" w:cs="Times New Roman"/>
                                <w:i w:val="0"/>
                                <w:color w:val="auto"/>
                                <w:sz w:val="24"/>
                                <w:szCs w:val="24"/>
                                <w:lang w:val="ru-RU"/>
                              </w:rPr>
                              <w:t xml:space="preserve">, Рамазанов </w:t>
                            </w:r>
                            <w:proofErr w:type="spellStart"/>
                            <w:r>
                              <w:rPr>
                                <w:rFonts w:ascii="Times New Roman" w:hAnsi="Times New Roman" w:cs="Times New Roman"/>
                                <w:i w:val="0"/>
                                <w:color w:val="auto"/>
                                <w:sz w:val="24"/>
                                <w:szCs w:val="24"/>
                                <w:lang w:val="ru-RU"/>
                              </w:rPr>
                              <w:t>Илдар</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Миннегалимов</w:t>
                            </w:r>
                            <w:proofErr w:type="spellEnd"/>
                            <w:r>
                              <w:rPr>
                                <w:rFonts w:ascii="Times New Roman" w:hAnsi="Times New Roman" w:cs="Times New Roman"/>
                                <w:i w:val="0"/>
                                <w:color w:val="auto"/>
                                <w:sz w:val="24"/>
                                <w:szCs w:val="24"/>
                                <w:lang w:val="ru-RU"/>
                              </w:rPr>
                              <w:t xml:space="preserve"> Ф</w:t>
                            </w:r>
                            <w:r>
                              <w:rPr>
                                <w:rFonts w:ascii="Times New Roman" w:hAnsi="Times New Roman" w:cs="Times New Roman"/>
                                <w:i w:val="0"/>
                                <w:color w:val="auto"/>
                                <w:sz w:val="24"/>
                                <w:szCs w:val="24"/>
                                <w:lang w:val="tt-RU"/>
                              </w:rPr>
                              <w:t xml:space="preserve">әнис.Басып торучылар: Рамазанова Гөлшат, Салахова Лилия, Валеева Ләлә </w:t>
                            </w:r>
                            <w:r w:rsidRPr="00FE47CA">
                              <w:rPr>
                                <w:rFonts w:ascii="Times New Roman" w:hAnsi="Times New Roman" w:cs="Times New Roman"/>
                                <w:i w:val="0"/>
                                <w:color w:val="auto"/>
                                <w:sz w:val="24"/>
                                <w:szCs w:val="24"/>
                                <w:lang w:val="tt-RU"/>
                              </w:rPr>
                              <w:t>(класс җитәкчесе)</w:t>
                            </w:r>
                            <w:r w:rsidRPr="00263513">
                              <w:rPr>
                                <w:rFonts w:ascii="Times New Roman" w:hAnsi="Times New Roman" w:cs="Times New Roman"/>
                                <w:i w:val="0"/>
                                <w:color w:val="auto"/>
                                <w:sz w:val="24"/>
                                <w:szCs w:val="24"/>
                                <w:lang w:val="tt-RU"/>
                              </w:rPr>
                              <w:t>,</w:t>
                            </w:r>
                            <w:r>
                              <w:rPr>
                                <w:rFonts w:ascii="Times New Roman" w:hAnsi="Times New Roman" w:cs="Times New Roman"/>
                                <w:i w:val="0"/>
                                <w:color w:val="auto"/>
                                <w:sz w:val="24"/>
                                <w:szCs w:val="24"/>
                                <w:lang w:val="tt-RU"/>
                              </w:rPr>
                              <w:t xml:space="preserve"> Гафурова Гөлгенә, Шарафутдинова Гөлчәчәк</w:t>
                            </w:r>
                            <w:r w:rsidRPr="00263513">
                              <w:rPr>
                                <w:rFonts w:ascii="Times New Roman" w:hAnsi="Times New Roman" w:cs="Times New Roman"/>
                                <w:i w:val="0"/>
                                <w:color w:val="auto"/>
                                <w:sz w:val="24"/>
                                <w:szCs w:val="24"/>
                                <w:lang w:val="tt-RU"/>
                              </w:rPr>
                              <w:t>.</w:t>
                            </w:r>
                          </w:p>
                          <w:p w:rsidR="00592E8C" w:rsidRDefault="00592E8C" w:rsidP="00592E8C">
                            <w:pPr>
                              <w:spacing w:after="0" w:line="240" w:lineRule="auto"/>
                              <w:jc w:val="center"/>
                              <w:rPr>
                                <w:rFonts w:ascii="Times New Roman" w:hAnsi="Times New Roman" w:cs="Times New Roman"/>
                                <w:sz w:val="20"/>
                                <w:szCs w:val="20"/>
                                <w:lang w:val="tt-RU"/>
                              </w:rPr>
                            </w:pPr>
                          </w:p>
                          <w:p w:rsidR="00592E8C" w:rsidRDefault="00592E8C" w:rsidP="00592E8C">
                            <w:pPr>
                              <w:pStyle w:val="a3"/>
                              <w:rPr>
                                <w:noProof/>
                                <w:lang w:val="tt-RU"/>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CB1F9E" id="_x0000_t202" coordsize="21600,21600" o:spt="202" path="m,l,21600r21600,l21600,xe">
                <v:stroke joinstyle="miter"/>
                <v:path gradientshapeok="t" o:connecttype="rect"/>
              </v:shapetype>
              <v:shape id="Надпись 62" o:spid="_x0000_s1026" type="#_x0000_t202" style="position:absolute;left:0;text-align:left;margin-left:10.5pt;margin-top:16.8pt;width:468.5pt;height:4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" fillcolor="white [3201]" strokecolor="black [3200]" strokeweight="1pt">
                <v:textbox inset="0,0,0,0">
                  <w:txbxContent>
                    <w:p w:rsidR="00592E8C" w:rsidRPr="00FE47CA" w:rsidRDefault="00592E8C" w:rsidP="00592E8C">
                      <w:pPr>
                        <w:pStyle w:val="a3"/>
                        <w:spacing w:after="0"/>
                        <w:jc w:val="center"/>
                        <w:rPr>
                          <w:rFonts w:ascii="Times New Roman" w:hAnsi="Times New Roman" w:cs="Times New Roman"/>
                          <w:b/>
                          <w:i w:val="0"/>
                          <w:noProof/>
                          <w:color w:val="auto"/>
                          <w:sz w:val="24"/>
                          <w:szCs w:val="24"/>
                          <w:lang w:val="tt-RU"/>
                        </w:rPr>
                      </w:pPr>
                      <w:proofErr w:type="spellStart"/>
                      <w:r>
                        <w:rPr>
                          <w:rFonts w:ascii="Times New Roman" w:hAnsi="Times New Roman" w:cs="Times New Roman"/>
                          <w:i w:val="0"/>
                          <w:color w:val="auto"/>
                          <w:sz w:val="24"/>
                          <w:szCs w:val="24"/>
                          <w:lang w:val="ru-RU"/>
                        </w:rPr>
                        <w:t>Утыручылар</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сулдан</w:t>
                      </w:r>
                      <w:proofErr w:type="spellEnd"/>
                      <w:r>
                        <w:rPr>
                          <w:rFonts w:ascii="Times New Roman" w:hAnsi="Times New Roman" w:cs="Times New Roman"/>
                          <w:i w:val="0"/>
                          <w:color w:val="auto"/>
                          <w:sz w:val="24"/>
                          <w:szCs w:val="24"/>
                          <w:lang w:val="ru-RU"/>
                        </w:rPr>
                        <w:t xml:space="preserve"> </w:t>
                      </w:r>
                      <w:proofErr w:type="spellStart"/>
                      <w:proofErr w:type="gramStart"/>
                      <w:r>
                        <w:rPr>
                          <w:rFonts w:ascii="Times New Roman" w:hAnsi="Times New Roman" w:cs="Times New Roman"/>
                          <w:i w:val="0"/>
                          <w:color w:val="auto"/>
                          <w:sz w:val="24"/>
                          <w:szCs w:val="24"/>
                          <w:lang w:val="ru-RU"/>
                        </w:rPr>
                        <w:t>уңга</w:t>
                      </w:r>
                      <w:proofErr w:type="spellEnd"/>
                      <w:r>
                        <w:rPr>
                          <w:rFonts w:ascii="Times New Roman" w:hAnsi="Times New Roman" w:cs="Times New Roman"/>
                          <w:i w:val="0"/>
                          <w:color w:val="auto"/>
                          <w:sz w:val="24"/>
                          <w:szCs w:val="24"/>
                          <w:lang w:val="ru-RU"/>
                        </w:rPr>
                        <w:t xml:space="preserve">: </w:t>
                      </w:r>
                      <w:r w:rsidRPr="00FE47CA">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Шамсуллин</w:t>
                      </w:r>
                      <w:proofErr w:type="spellEnd"/>
                      <w:proofErr w:type="gramEnd"/>
                      <w:r>
                        <w:rPr>
                          <w:rFonts w:ascii="Times New Roman" w:hAnsi="Times New Roman" w:cs="Times New Roman"/>
                          <w:i w:val="0"/>
                          <w:color w:val="auto"/>
                          <w:sz w:val="24"/>
                          <w:szCs w:val="24"/>
                          <w:lang w:val="ru-RU"/>
                        </w:rPr>
                        <w:t xml:space="preserve"> Ринат, </w:t>
                      </w:r>
                      <w:proofErr w:type="spellStart"/>
                      <w:r>
                        <w:rPr>
                          <w:rFonts w:ascii="Times New Roman" w:hAnsi="Times New Roman" w:cs="Times New Roman"/>
                          <w:i w:val="0"/>
                          <w:color w:val="auto"/>
                          <w:sz w:val="24"/>
                          <w:szCs w:val="24"/>
                          <w:lang w:val="ru-RU"/>
                        </w:rPr>
                        <w:t>Миндаров</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Фагил</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Саттаров</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Разыл</w:t>
                      </w:r>
                      <w:proofErr w:type="spellEnd"/>
                      <w:r>
                        <w:rPr>
                          <w:rFonts w:ascii="Times New Roman" w:hAnsi="Times New Roman" w:cs="Times New Roman"/>
                          <w:i w:val="0"/>
                          <w:color w:val="auto"/>
                          <w:sz w:val="24"/>
                          <w:szCs w:val="24"/>
                          <w:lang w:val="ru-RU"/>
                        </w:rPr>
                        <w:t xml:space="preserve">, Рамазанов </w:t>
                      </w:r>
                      <w:proofErr w:type="spellStart"/>
                      <w:r>
                        <w:rPr>
                          <w:rFonts w:ascii="Times New Roman" w:hAnsi="Times New Roman" w:cs="Times New Roman"/>
                          <w:i w:val="0"/>
                          <w:color w:val="auto"/>
                          <w:sz w:val="24"/>
                          <w:szCs w:val="24"/>
                          <w:lang w:val="ru-RU"/>
                        </w:rPr>
                        <w:t>Илдар</w:t>
                      </w:r>
                      <w:proofErr w:type="spellEnd"/>
                      <w:r>
                        <w:rPr>
                          <w:rFonts w:ascii="Times New Roman" w:hAnsi="Times New Roman" w:cs="Times New Roman"/>
                          <w:i w:val="0"/>
                          <w:color w:val="auto"/>
                          <w:sz w:val="24"/>
                          <w:szCs w:val="24"/>
                          <w:lang w:val="ru-RU"/>
                        </w:rPr>
                        <w:t xml:space="preserve">, </w:t>
                      </w:r>
                      <w:proofErr w:type="spellStart"/>
                      <w:r>
                        <w:rPr>
                          <w:rFonts w:ascii="Times New Roman" w:hAnsi="Times New Roman" w:cs="Times New Roman"/>
                          <w:i w:val="0"/>
                          <w:color w:val="auto"/>
                          <w:sz w:val="24"/>
                          <w:szCs w:val="24"/>
                          <w:lang w:val="ru-RU"/>
                        </w:rPr>
                        <w:t>Миннегалимов</w:t>
                      </w:r>
                      <w:proofErr w:type="spellEnd"/>
                      <w:r>
                        <w:rPr>
                          <w:rFonts w:ascii="Times New Roman" w:hAnsi="Times New Roman" w:cs="Times New Roman"/>
                          <w:i w:val="0"/>
                          <w:color w:val="auto"/>
                          <w:sz w:val="24"/>
                          <w:szCs w:val="24"/>
                          <w:lang w:val="ru-RU"/>
                        </w:rPr>
                        <w:t xml:space="preserve"> Ф</w:t>
                      </w:r>
                      <w:r>
                        <w:rPr>
                          <w:rFonts w:ascii="Times New Roman" w:hAnsi="Times New Roman" w:cs="Times New Roman"/>
                          <w:i w:val="0"/>
                          <w:color w:val="auto"/>
                          <w:sz w:val="24"/>
                          <w:szCs w:val="24"/>
                          <w:lang w:val="tt-RU"/>
                        </w:rPr>
                        <w:t xml:space="preserve">әнис.Басып торучылар: Рамазанова Гөлшат, Салахова Лилия, Валеева Ләлә </w:t>
                      </w:r>
                      <w:r w:rsidRPr="00FE47CA">
                        <w:rPr>
                          <w:rFonts w:ascii="Times New Roman" w:hAnsi="Times New Roman" w:cs="Times New Roman"/>
                          <w:i w:val="0"/>
                          <w:color w:val="auto"/>
                          <w:sz w:val="24"/>
                          <w:szCs w:val="24"/>
                          <w:lang w:val="tt-RU"/>
                        </w:rPr>
                        <w:t>(класс җитәкчесе)</w:t>
                      </w:r>
                      <w:r w:rsidRPr="00263513">
                        <w:rPr>
                          <w:rFonts w:ascii="Times New Roman" w:hAnsi="Times New Roman" w:cs="Times New Roman"/>
                          <w:i w:val="0"/>
                          <w:color w:val="auto"/>
                          <w:sz w:val="24"/>
                          <w:szCs w:val="24"/>
                          <w:lang w:val="tt-RU"/>
                        </w:rPr>
                        <w:t>,</w:t>
                      </w:r>
                      <w:r>
                        <w:rPr>
                          <w:rFonts w:ascii="Times New Roman" w:hAnsi="Times New Roman" w:cs="Times New Roman"/>
                          <w:i w:val="0"/>
                          <w:color w:val="auto"/>
                          <w:sz w:val="24"/>
                          <w:szCs w:val="24"/>
                          <w:lang w:val="tt-RU"/>
                        </w:rPr>
                        <w:t xml:space="preserve"> Гафурова Гөлгенә, Шарафутдинова Гөлчәчәк</w:t>
                      </w:r>
                      <w:r w:rsidRPr="00263513">
                        <w:rPr>
                          <w:rFonts w:ascii="Times New Roman" w:hAnsi="Times New Roman" w:cs="Times New Roman"/>
                          <w:i w:val="0"/>
                          <w:color w:val="auto"/>
                          <w:sz w:val="24"/>
                          <w:szCs w:val="24"/>
                          <w:lang w:val="tt-RU"/>
                        </w:rPr>
                        <w:t>.</w:t>
                      </w:r>
                    </w:p>
                    <w:p w:rsidR="00592E8C" w:rsidRDefault="00592E8C" w:rsidP="00592E8C">
                      <w:pPr>
                        <w:spacing w:after="0" w:line="240" w:lineRule="auto"/>
                        <w:jc w:val="center"/>
                        <w:rPr>
                          <w:rFonts w:ascii="Times New Roman" w:hAnsi="Times New Roman" w:cs="Times New Roman"/>
                          <w:sz w:val="20"/>
                          <w:szCs w:val="20"/>
                          <w:lang w:val="tt-RU"/>
                        </w:rPr>
                      </w:pPr>
                    </w:p>
                    <w:p w:rsidR="00592E8C" w:rsidRDefault="00592E8C" w:rsidP="00592E8C">
                      <w:pPr>
                        <w:pStyle w:val="a3"/>
                        <w:rPr>
                          <w:noProof/>
                          <w:lang w:val="tt-RU"/>
                        </w:rPr>
                      </w:pPr>
                    </w:p>
                  </w:txbxContent>
                </v:textbox>
                <w10:wrap type="square" anchorx="margin"/>
              </v:shape>
            </w:pict>
          </mc:Fallback>
        </mc:AlternateContent>
      </w:r>
    </w:p>
    <w:p w:rsidR="00592E8C" w:rsidRPr="00D13921" w:rsidRDefault="00592E8C" w:rsidP="00592E8C">
      <w:pPr>
        <w:spacing w:after="0" w:line="240" w:lineRule="auto"/>
        <w:rPr>
          <w:rFonts w:ascii="Times New Roman" w:hAnsi="Times New Roman" w:cs="Times New Roman"/>
          <w:sz w:val="28"/>
          <w:szCs w:val="28"/>
          <w:lang w:val="tt-RU"/>
        </w:rPr>
      </w:pPr>
    </w:p>
    <w:p w:rsidR="00592E8C" w:rsidRPr="00D13921" w:rsidRDefault="00592E8C" w:rsidP="00592E8C">
      <w:pPr>
        <w:spacing w:after="0" w:line="240" w:lineRule="auto"/>
        <w:rPr>
          <w:rFonts w:ascii="Times New Roman" w:hAnsi="Times New Roman" w:cs="Times New Roman"/>
          <w:sz w:val="28"/>
          <w:szCs w:val="28"/>
          <w:lang w:val="tt-RU"/>
        </w:rPr>
      </w:pPr>
    </w:p>
    <w:p w:rsidR="00AD3429" w:rsidRPr="00592E8C" w:rsidRDefault="00AD3429" w:rsidP="00592E8C">
      <w:pPr>
        <w:ind w:hanging="142"/>
        <w:rPr>
          <w:lang w:val="tt-RU"/>
        </w:rPr>
      </w:pPr>
      <w:bookmarkStart w:id="0" w:name="_GoBack"/>
      <w:bookmarkEnd w:id="0"/>
    </w:p>
    <w:sectPr w:rsidR="00AD3429" w:rsidRPr="00592E8C" w:rsidSect="00592E8C">
      <w:pgSz w:w="11906" w:h="16838"/>
      <w:pgMar w:top="426"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5AB"/>
    <w:rsid w:val="004305AB"/>
    <w:rsid w:val="00592E8C"/>
    <w:rsid w:val="00AD34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3C5F06-5411-469A-A92D-3355969E4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2E8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592E8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1205</Characters>
  <Application>Microsoft Office Word</Application>
  <DocSecurity>0</DocSecurity>
  <Lines>10</Lines>
  <Paragraphs>2</Paragraphs>
  <ScaleCrop>false</ScaleCrop>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2023-04-12T14:07:00Z</dcterms:created>
  <dcterms:modified xsi:type="dcterms:W3CDTF">2023-04-12T14:08:00Z</dcterms:modified>
</cp:coreProperties>
</file>